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557A" w14:textId="77777777" w:rsidR="00E367F6" w:rsidRPr="000B72B1" w:rsidRDefault="00CB173E" w:rsidP="00CB173E">
      <w:pPr>
        <w:pStyle w:val="Title"/>
        <w:tabs>
          <w:tab w:val="left" w:pos="1993"/>
          <w:tab w:val="center" w:pos="4815"/>
        </w:tabs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5AC0" w:rsidRPr="000B72B1">
        <w:rPr>
          <w:rFonts w:ascii="Times New Roman" w:hAnsi="Times New Roman" w:cs="Times New Roman"/>
        </w:rPr>
        <w:t>APPLICATION</w:t>
      </w:r>
      <w:r w:rsidR="0016154D" w:rsidRPr="000B72B1">
        <w:rPr>
          <w:rFonts w:ascii="Times New Roman" w:hAnsi="Times New Roman" w:cs="Times New Roman"/>
        </w:rPr>
        <w:t xml:space="preserve"> FORM</w:t>
      </w:r>
      <w:r w:rsidR="009C7A97" w:rsidRPr="000B72B1">
        <w:rPr>
          <w:rFonts w:ascii="Times New Roman" w:hAnsi="Times New Roman" w:cs="Times New Roman"/>
        </w:rPr>
        <w:t xml:space="preserve"> </w:t>
      </w:r>
    </w:p>
    <w:p w14:paraId="74F5F239" w14:textId="77777777" w:rsidR="002E7200" w:rsidRPr="00136EDC" w:rsidRDefault="002E7200" w:rsidP="002E7200">
      <w:pPr>
        <w:pStyle w:val="Title"/>
        <w:ind w:left="270"/>
        <w:jc w:val="center"/>
        <w:rPr>
          <w:rFonts w:ascii="Times New Roman" w:hAnsi="Times New Roman" w:cs="Times New Roman"/>
          <w:color w:val="E27E64"/>
        </w:rPr>
      </w:pPr>
    </w:p>
    <w:p w14:paraId="1A5A6ACC" w14:textId="77777777" w:rsidR="00193536" w:rsidRDefault="00193536" w:rsidP="00193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</w:t>
      </w:r>
      <w:r w:rsidRPr="00C522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Date: </w:t>
      </w:r>
      <w:sdt>
        <w:sdtPr>
          <w:rPr>
            <w:rFonts w:ascii="Calibri" w:eastAsia="Calibri" w:hAnsi="Calibri" w:cs="Arial"/>
            <w:b/>
            <w:bCs/>
            <w:color w:val="000000"/>
          </w:rPr>
          <w:id w:val="-1396274526"/>
          <w:placeholder>
            <w:docPart w:val="8B0C19204C354FFAB16BE849F23333B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Pr="000546DE">
            <w:rPr>
              <w:rStyle w:val="PlaceholderText"/>
              <w:sz w:val="20"/>
              <w:shd w:val="clear" w:color="auto" w:fill="E7E6E6" w:themeFill="background2"/>
            </w:rPr>
            <w:t>Click or tap to enter a date.</w:t>
          </w:r>
        </w:sdtContent>
      </w:sdt>
    </w:p>
    <w:p w14:paraId="19BFD1C7" w14:textId="77777777" w:rsidR="00E367F6" w:rsidRPr="00DD52AC" w:rsidRDefault="00E367F6" w:rsidP="00E367F6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6EDF8593" w14:textId="77777777" w:rsidR="007A4159" w:rsidRDefault="007A4159" w:rsidP="007A41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440C8" w14:textId="77777777" w:rsidR="007A4159" w:rsidRPr="00DD52AC" w:rsidRDefault="00000000" w:rsidP="007A4159">
      <w:pPr>
        <w:rPr>
          <w:rFonts w:ascii="Times New Roman" w:hAnsi="Times New Roman" w:cs="Times New Roman"/>
          <w:b/>
          <w:bCs/>
          <w:sz w:val="8"/>
          <w:szCs w:val="8"/>
        </w:rPr>
      </w:pP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-183551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159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7A4159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7A4159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Albania Bidding Zone</w:t>
      </w:r>
      <w:r w:rsidR="007A415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7A415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7A415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7A415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r w:rsidR="007A415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ab/>
      </w: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74492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159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7A4159">
        <w:rPr>
          <w:rFonts w:ascii="MS Gothic" w:eastAsia="MS Gothic" w:hAnsi="MS Gothic" w:cstheme="minorHAnsi"/>
          <w:bCs/>
          <w:color w:val="000000" w:themeColor="text1"/>
        </w:rPr>
        <w:t xml:space="preserve"> </w:t>
      </w:r>
      <w:r w:rsidR="007A4159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>Kosovo</w:t>
      </w:r>
      <w:r w:rsidR="007A4159" w:rsidRPr="00DB43E7">
        <w:rPr>
          <w:rFonts w:ascii="Times New Roman" w:eastAsia="MS Gothic" w:hAnsi="Times New Roman" w:cs="Times New Roman"/>
          <w:bCs/>
          <w:color w:val="000000" w:themeColor="text1"/>
          <w:sz w:val="24"/>
          <w:szCs w:val="24"/>
        </w:rPr>
        <w:t xml:space="preserve"> Bidding Zone</w:t>
      </w:r>
    </w:p>
    <w:p w14:paraId="7405ED2E" w14:textId="77777777" w:rsidR="007A4159" w:rsidRPr="00DD52AC" w:rsidRDefault="007A4159" w:rsidP="007A4159">
      <w:pPr>
        <w:rPr>
          <w:rFonts w:ascii="Times New Roman" w:hAnsi="Times New Roman" w:cs="Times New Roman"/>
          <w:b/>
          <w:bCs/>
          <w:sz w:val="8"/>
          <w:szCs w:val="8"/>
        </w:rPr>
      </w:pPr>
    </w:p>
    <w:p w14:paraId="2268E437" w14:textId="77777777" w:rsidR="007A4159" w:rsidRPr="00DB43E7" w:rsidRDefault="007A4159" w:rsidP="007A4159">
      <w:pPr>
        <w:spacing w:after="0"/>
        <w:rPr>
          <w:rFonts w:ascii="Times New Roman" w:hAnsi="Times New Roman" w:cs="Times New Roman"/>
          <w:b/>
          <w:bCs/>
        </w:rPr>
      </w:pPr>
      <w:r w:rsidRPr="00DB43E7">
        <w:rPr>
          <w:rFonts w:ascii="Times New Roman" w:hAnsi="Times New Roman" w:cs="Times New Roman"/>
          <w:b/>
          <w:bCs/>
        </w:rPr>
        <w:t xml:space="preserve">To: ALPEX SHA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B43E7">
        <w:rPr>
          <w:rFonts w:ascii="Times New Roman" w:hAnsi="Times New Roman" w:cs="Times New Roman"/>
          <w:b/>
          <w:bCs/>
        </w:rPr>
        <w:t>To: ALPEX SHA-Branch in Kosova</w:t>
      </w:r>
    </w:p>
    <w:p w14:paraId="2D07D80A" w14:textId="77777777" w:rsidR="007A4159" w:rsidRDefault="007A4159" w:rsidP="007A4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 xml:space="preserve">uga </w:t>
      </w:r>
      <w:r w:rsidRPr="00AF23F6">
        <w:rPr>
          <w:rFonts w:ascii="Times New Roman" w:hAnsi="Times New Roman" w:cs="Times New Roman"/>
          <w:sz w:val="24"/>
          <w:szCs w:val="24"/>
        </w:rPr>
        <w:t xml:space="preserve">Liman Kaba, Rezidenca Olympic,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Rruga Ali Pashe Tepelena,</w:t>
      </w:r>
    </w:p>
    <w:p w14:paraId="20F7CB1B" w14:textId="3E5CAB65" w:rsidR="007A4159" w:rsidRDefault="007A4159" w:rsidP="007A4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 xml:space="preserve">Shkalla 3, Kati 1, Zyra nr.1,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1D4C" w:rsidRPr="00DC1D4C">
        <w:rPr>
          <w:rFonts w:ascii="Times New Roman" w:hAnsi="Times New Roman" w:cs="Times New Roman"/>
          <w:sz w:val="24"/>
          <w:szCs w:val="24"/>
        </w:rPr>
        <w:t>Ndërtesa MP Group, Lokali Nr.7</w:t>
      </w:r>
      <w:r w:rsidRPr="00D96EF4">
        <w:rPr>
          <w:rFonts w:ascii="Times New Roman" w:hAnsi="Times New Roman" w:cs="Times New Roman"/>
          <w:sz w:val="24"/>
          <w:szCs w:val="24"/>
        </w:rPr>
        <w:t>,</w:t>
      </w:r>
    </w:p>
    <w:p w14:paraId="5D378B9F" w14:textId="77777777" w:rsidR="007A4159" w:rsidRPr="00D96EF4" w:rsidRDefault="007A4159" w:rsidP="007A4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3F6">
        <w:rPr>
          <w:rFonts w:ascii="Times New Roman" w:hAnsi="Times New Roman" w:cs="Times New Roman"/>
          <w:sz w:val="24"/>
          <w:szCs w:val="24"/>
        </w:rPr>
        <w:t>Tiran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23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Albania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Prishtina</w:t>
      </w:r>
      <w:r w:rsidRPr="00D9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Kosova</w:t>
      </w:r>
    </w:p>
    <w:p w14:paraId="36F4312C" w14:textId="77777777" w:rsidR="007A4159" w:rsidRDefault="007A4159" w:rsidP="007A4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  <w:r w:rsidRPr="00092931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910889">
          <w:rPr>
            <w:rStyle w:val="Hyperlink"/>
            <w:rFonts w:ascii="Times New Roman" w:hAnsi="Times New Roman" w:cs="Times New Roman"/>
            <w:sz w:val="24"/>
            <w:szCs w:val="24"/>
          </w:rPr>
          <w:t>clearing@alpex.al</w:t>
        </w:r>
      </w:hyperlink>
    </w:p>
    <w:p w14:paraId="510F39BA" w14:textId="77777777" w:rsidR="00F239A5" w:rsidRDefault="00F239A5" w:rsidP="003F1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67F1E" w14:textId="77777777" w:rsidR="00C174BF" w:rsidRDefault="00C174BF" w:rsidP="003F1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786F9" w14:textId="77777777" w:rsidR="0055524E" w:rsidRPr="00DD52AC" w:rsidRDefault="0055524E" w:rsidP="003F1002">
      <w:pPr>
        <w:spacing w:after="0"/>
        <w:rPr>
          <w:rFonts w:ascii="Times New Roman" w:hAnsi="Times New Roman" w:cs="Times New Roman"/>
        </w:rPr>
      </w:pPr>
    </w:p>
    <w:p w14:paraId="2031FFEF" w14:textId="77777777" w:rsidR="00090D81" w:rsidRPr="00DD52AC" w:rsidRDefault="00090D81" w:rsidP="003F1002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393448DE" w14:textId="77777777" w:rsidR="00633B8D" w:rsidRDefault="005F6423" w:rsidP="001A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23">
        <w:rPr>
          <w:rFonts w:ascii="Times New Roman" w:hAnsi="Times New Roman" w:cs="Times New Roman"/>
          <w:sz w:val="24"/>
          <w:szCs w:val="24"/>
        </w:rPr>
        <w:t>The legal entity</w:t>
      </w:r>
      <w:r w:rsidR="001133A1">
        <w:rPr>
          <w:rFonts w:ascii="Times New Roman" w:hAnsi="Times New Roman" w:cs="Times New Roman"/>
          <w:sz w:val="24"/>
          <w:szCs w:val="24"/>
        </w:rPr>
        <w:t xml:space="preserve"> </w:t>
      </w:r>
      <w:r w:rsidRPr="005F6423">
        <w:rPr>
          <w:rFonts w:ascii="Times New Roman" w:hAnsi="Times New Roman" w:cs="Times New Roman"/>
          <w:sz w:val="24"/>
          <w:szCs w:val="24"/>
        </w:rPr>
        <w:t xml:space="preserve">............................................, </w:t>
      </w:r>
      <w:r w:rsidR="006C63E3">
        <w:rPr>
          <w:rFonts w:ascii="Times New Roman" w:hAnsi="Times New Roman" w:cs="Times New Roman"/>
          <w:sz w:val="24"/>
          <w:szCs w:val="24"/>
        </w:rPr>
        <w:t xml:space="preserve">with </w:t>
      </w:r>
      <w:r w:rsidR="00980788">
        <w:rPr>
          <w:rFonts w:ascii="Times New Roman" w:hAnsi="Times New Roman" w:cs="Times New Roman"/>
          <w:sz w:val="24"/>
          <w:szCs w:val="24"/>
        </w:rPr>
        <w:t xml:space="preserve">official </w:t>
      </w:r>
      <w:r w:rsidR="00F256B3">
        <w:rPr>
          <w:rFonts w:ascii="Times New Roman" w:hAnsi="Times New Roman" w:cs="Times New Roman"/>
          <w:sz w:val="24"/>
          <w:szCs w:val="24"/>
        </w:rPr>
        <w:t>address…………</w:t>
      </w:r>
      <w:r w:rsidR="00096603" w:rsidRPr="005F6423">
        <w:rPr>
          <w:rFonts w:ascii="Times New Roman" w:hAnsi="Times New Roman" w:cs="Times New Roman"/>
          <w:sz w:val="24"/>
          <w:szCs w:val="24"/>
        </w:rPr>
        <w:t>...........................,</w:t>
      </w:r>
      <w:r w:rsidR="008F45D4">
        <w:rPr>
          <w:rFonts w:ascii="Times New Roman" w:hAnsi="Times New Roman" w:cs="Times New Roman"/>
          <w:sz w:val="24"/>
          <w:szCs w:val="24"/>
        </w:rPr>
        <w:t xml:space="preserve"> </w:t>
      </w:r>
      <w:r w:rsidR="00F256B3">
        <w:rPr>
          <w:rFonts w:ascii="Times New Roman" w:hAnsi="Times New Roman" w:cs="Times New Roman"/>
          <w:sz w:val="24"/>
          <w:szCs w:val="24"/>
        </w:rPr>
        <w:t>country</w:t>
      </w:r>
      <w:r w:rsidR="00961FC1">
        <w:rPr>
          <w:rFonts w:ascii="Times New Roman" w:hAnsi="Times New Roman" w:cs="Times New Roman"/>
          <w:sz w:val="24"/>
          <w:szCs w:val="24"/>
        </w:rPr>
        <w:t xml:space="preserve"> Albania</w:t>
      </w:r>
      <w:r w:rsidRPr="005F6423">
        <w:rPr>
          <w:rFonts w:ascii="Times New Roman" w:hAnsi="Times New Roman" w:cs="Times New Roman"/>
          <w:sz w:val="24"/>
          <w:szCs w:val="24"/>
        </w:rPr>
        <w:t xml:space="preserve">, with </w:t>
      </w:r>
      <w:r w:rsidR="00F97CC3">
        <w:rPr>
          <w:rFonts w:ascii="Times New Roman" w:hAnsi="Times New Roman" w:cs="Times New Roman"/>
          <w:sz w:val="24"/>
          <w:szCs w:val="24"/>
        </w:rPr>
        <w:t>NUIS</w:t>
      </w:r>
      <w:r w:rsidRPr="005F6423">
        <w:rPr>
          <w:rFonts w:ascii="Times New Roman" w:hAnsi="Times New Roman" w:cs="Times New Roman"/>
          <w:sz w:val="24"/>
          <w:szCs w:val="24"/>
        </w:rPr>
        <w:t xml:space="preserve"> </w:t>
      </w:r>
      <w:r w:rsidR="00F239A5">
        <w:rPr>
          <w:rFonts w:ascii="Times New Roman" w:hAnsi="Times New Roman" w:cs="Times New Roman"/>
          <w:sz w:val="24"/>
          <w:szCs w:val="24"/>
        </w:rPr>
        <w:t>/ NUI</w:t>
      </w:r>
      <w:r w:rsidRPr="005F6423">
        <w:rPr>
          <w:rFonts w:ascii="Times New Roman" w:hAnsi="Times New Roman" w:cs="Times New Roman"/>
          <w:sz w:val="24"/>
          <w:szCs w:val="24"/>
        </w:rPr>
        <w:t>........................., legally represented by .......................................,</w:t>
      </w:r>
      <w:r w:rsidR="008064D6">
        <w:rPr>
          <w:rFonts w:ascii="Times New Roman" w:hAnsi="Times New Roman" w:cs="Times New Roman"/>
          <w:sz w:val="24"/>
          <w:szCs w:val="24"/>
        </w:rPr>
        <w:t xml:space="preserve"> according to the attached </w:t>
      </w:r>
      <w:r w:rsidR="00C1311D">
        <w:rPr>
          <w:rFonts w:ascii="Times New Roman" w:hAnsi="Times New Roman" w:cs="Times New Roman"/>
          <w:sz w:val="24"/>
          <w:szCs w:val="24"/>
        </w:rPr>
        <w:t xml:space="preserve">legal documentation </w:t>
      </w:r>
      <w:r w:rsidR="00ED0416">
        <w:rPr>
          <w:rFonts w:ascii="Times New Roman" w:hAnsi="Times New Roman" w:cs="Times New Roman"/>
          <w:sz w:val="24"/>
          <w:szCs w:val="24"/>
        </w:rPr>
        <w:t>her</w:t>
      </w:r>
      <w:r w:rsidR="007A0AAF">
        <w:rPr>
          <w:rFonts w:ascii="Times New Roman" w:hAnsi="Times New Roman" w:cs="Times New Roman"/>
          <w:sz w:val="24"/>
          <w:szCs w:val="24"/>
        </w:rPr>
        <w:t>e</w:t>
      </w:r>
      <w:r w:rsidR="00ED0416">
        <w:rPr>
          <w:rFonts w:ascii="Times New Roman" w:hAnsi="Times New Roman" w:cs="Times New Roman"/>
          <w:sz w:val="24"/>
          <w:szCs w:val="24"/>
        </w:rPr>
        <w:t>by applies for:</w:t>
      </w:r>
    </w:p>
    <w:p w14:paraId="25DC4CB5" w14:textId="77777777" w:rsidR="00ED0416" w:rsidRPr="000B72B1" w:rsidRDefault="00ED0416" w:rsidP="005F64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77905A" w14:textId="77777777" w:rsidR="00ED0416" w:rsidRPr="000B72B1" w:rsidRDefault="00D24CD4" w:rsidP="00D24C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72B1">
        <w:rPr>
          <w:rFonts w:ascii="Times New Roman" w:hAnsi="Times New Roman" w:cs="Times New Roman"/>
          <w:sz w:val="24"/>
          <w:szCs w:val="24"/>
        </w:rPr>
        <w:t>Membership at ALPEX as a Clearing Member</w:t>
      </w:r>
    </w:p>
    <w:p w14:paraId="78E982F1" w14:textId="77777777" w:rsidR="00D24CD4" w:rsidRDefault="00193536" w:rsidP="00D24C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36815" wp14:editId="31BCC047">
                <wp:simplePos x="0" y="0"/>
                <wp:positionH relativeFrom="column">
                  <wp:posOffset>445272</wp:posOffset>
                </wp:positionH>
                <wp:positionV relativeFrom="paragraph">
                  <wp:posOffset>53285</wp:posOffset>
                </wp:positionV>
                <wp:extent cx="5200153" cy="7951"/>
                <wp:effectExtent l="0" t="0" r="1968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15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BAF2F" id="Straight Connector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4.2pt" to="444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315144DF" w14:textId="77777777" w:rsidR="00D24CD4" w:rsidRPr="00ED55E9" w:rsidRDefault="00000000" w:rsidP="00ED55E9">
      <w:pPr>
        <w:spacing w:before="120" w:after="12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-52185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895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686652" w:rsidRPr="00ED55E9">
        <w:rPr>
          <w:rFonts w:ascii="MS Gothic" w:eastAsia="MS Gothic" w:hAnsi="MS Gothic" w:cstheme="minorHAnsi"/>
          <w:bCs/>
          <w:color w:val="000000" w:themeColor="text1"/>
        </w:rPr>
        <w:t xml:space="preserve">  </w:t>
      </w:r>
      <w:r w:rsidR="00BA0B47" w:rsidRPr="00ED55E9">
        <w:rPr>
          <w:rFonts w:ascii="Times New Roman" w:hAnsi="Times New Roman"/>
          <w:sz w:val="24"/>
          <w:szCs w:val="24"/>
        </w:rPr>
        <w:t>Direct</w:t>
      </w:r>
      <w:r w:rsidR="00BA0B47" w:rsidRPr="00ED55E9">
        <w:rPr>
          <w:rFonts w:ascii="Times New Roman" w:hAnsi="Times New Roman"/>
          <w:sz w:val="24"/>
          <w:szCs w:val="24"/>
          <w:lang w:val="sq-AL"/>
        </w:rPr>
        <w:t xml:space="preserve"> Clearing Member</w:t>
      </w:r>
    </w:p>
    <w:p w14:paraId="15CBF974" w14:textId="77777777" w:rsidR="00BA0B47" w:rsidRPr="00ED55E9" w:rsidRDefault="00F35087" w:rsidP="00ED55E9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924AF" wp14:editId="12710C98">
                <wp:simplePos x="0" y="0"/>
                <wp:positionH relativeFrom="column">
                  <wp:posOffset>437266</wp:posOffset>
                </wp:positionH>
                <wp:positionV relativeFrom="paragraph">
                  <wp:posOffset>256816</wp:posOffset>
                </wp:positionV>
                <wp:extent cx="5208104" cy="7951"/>
                <wp:effectExtent l="0" t="0" r="3111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8104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26A2D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20.2pt" to="444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ED55E9">
        <w:rPr>
          <w:rFonts w:ascii="MS Gothic" w:eastAsia="MS Gothic" w:hAnsi="MS Gothic" w:cstheme="minorHAnsi"/>
          <w:bCs/>
          <w:color w:val="000000" w:themeColor="text1"/>
        </w:rPr>
        <w:t xml:space="preserve">   </w:t>
      </w:r>
      <w:sdt>
        <w:sdtPr>
          <w:rPr>
            <w:rFonts w:ascii="MS Gothic" w:eastAsia="MS Gothic" w:hAnsi="MS Gothic" w:cstheme="minorHAnsi"/>
            <w:bCs/>
            <w:color w:val="000000" w:themeColor="text1"/>
          </w:rPr>
          <w:id w:val="-14142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BF4">
            <w:rPr>
              <w:rFonts w:ascii="MS Gothic" w:eastAsia="MS Gothic" w:hAnsi="MS Gothic" w:cstheme="minorHAnsi" w:hint="eastAsia"/>
              <w:bCs/>
              <w:color w:val="000000" w:themeColor="text1"/>
            </w:rPr>
            <w:t>☐</w:t>
          </w:r>
        </w:sdtContent>
      </w:sdt>
      <w:r w:rsidR="00BA0B47" w:rsidRPr="00ED55E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96D51">
        <w:rPr>
          <w:rFonts w:ascii="Times New Roman" w:hAnsi="Times New Roman"/>
          <w:sz w:val="24"/>
          <w:szCs w:val="24"/>
          <w:lang w:val="sq-AL"/>
        </w:rPr>
        <w:t xml:space="preserve">   </w:t>
      </w:r>
      <w:r w:rsidR="00BA0B47" w:rsidRPr="00ED55E9">
        <w:rPr>
          <w:rFonts w:ascii="Times New Roman" w:hAnsi="Times New Roman"/>
          <w:sz w:val="24"/>
          <w:szCs w:val="24"/>
          <w:lang w:val="sq-AL"/>
        </w:rPr>
        <w:t>General Clearing Member</w:t>
      </w:r>
    </w:p>
    <w:p w14:paraId="4D2D93D5" w14:textId="77777777" w:rsidR="00663EA2" w:rsidRDefault="00663EA2" w:rsidP="0021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D3129" w14:textId="77777777" w:rsidR="00EC59BD" w:rsidRDefault="008D7181" w:rsidP="001A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submission of the application, the Applican</w:t>
      </w:r>
      <w:r w:rsidR="00E86E9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E9D">
        <w:rPr>
          <w:rFonts w:ascii="Times New Roman" w:hAnsi="Times New Roman" w:cs="Times New Roman"/>
          <w:sz w:val="24"/>
          <w:szCs w:val="24"/>
        </w:rPr>
        <w:t xml:space="preserve">explicitly accepts the set of provisions of the </w:t>
      </w:r>
      <w:r w:rsidR="00980788" w:rsidRPr="00A2135C">
        <w:rPr>
          <w:rFonts w:ascii="Times New Roman" w:hAnsi="Times New Roman" w:cs="Times New Roman"/>
          <w:sz w:val="24"/>
          <w:szCs w:val="24"/>
        </w:rPr>
        <w:t xml:space="preserve">Electricity Market Rules </w:t>
      </w:r>
      <w:r w:rsidR="00980788">
        <w:rPr>
          <w:rFonts w:ascii="Times New Roman" w:hAnsi="Times New Roman" w:cs="Times New Roman"/>
          <w:sz w:val="24"/>
          <w:szCs w:val="24"/>
        </w:rPr>
        <w:t xml:space="preserve">- </w:t>
      </w:r>
      <w:r w:rsidR="00371299">
        <w:rPr>
          <w:rFonts w:ascii="Times New Roman" w:hAnsi="Times New Roman" w:cs="Times New Roman"/>
          <w:sz w:val="24"/>
          <w:szCs w:val="24"/>
        </w:rPr>
        <w:t xml:space="preserve">Clearing and Settlement Procedures </w:t>
      </w:r>
      <w:r w:rsidR="00A515FB">
        <w:rPr>
          <w:rFonts w:ascii="Times New Roman" w:hAnsi="Times New Roman" w:cs="Times New Roman"/>
          <w:sz w:val="24"/>
          <w:szCs w:val="24"/>
        </w:rPr>
        <w:t xml:space="preserve">for </w:t>
      </w:r>
      <w:r w:rsidR="008F603B">
        <w:rPr>
          <w:rFonts w:ascii="Times New Roman" w:hAnsi="Times New Roman" w:cs="Times New Roman"/>
          <w:sz w:val="24"/>
          <w:szCs w:val="24"/>
        </w:rPr>
        <w:t>the ALPEX Markets, as in force from time to time, as well as the rele</w:t>
      </w:r>
      <w:r w:rsidR="00EA00CE">
        <w:rPr>
          <w:rFonts w:ascii="Times New Roman" w:hAnsi="Times New Roman" w:cs="Times New Roman"/>
          <w:sz w:val="24"/>
          <w:szCs w:val="24"/>
        </w:rPr>
        <w:t>vant Technical Decision</w:t>
      </w:r>
      <w:r w:rsidR="00980788">
        <w:rPr>
          <w:rFonts w:ascii="Times New Roman" w:hAnsi="Times New Roman" w:cs="Times New Roman"/>
          <w:sz w:val="24"/>
          <w:szCs w:val="24"/>
        </w:rPr>
        <w:t>s</w:t>
      </w:r>
      <w:r w:rsidR="00EA00CE">
        <w:rPr>
          <w:rFonts w:ascii="Times New Roman" w:hAnsi="Times New Roman" w:cs="Times New Roman"/>
          <w:sz w:val="24"/>
          <w:szCs w:val="24"/>
        </w:rPr>
        <w:t xml:space="preserve"> of ALPEX</w:t>
      </w:r>
      <w:r w:rsidR="009A584E">
        <w:rPr>
          <w:rFonts w:ascii="Times New Roman" w:hAnsi="Times New Roman" w:cs="Times New Roman"/>
          <w:sz w:val="24"/>
          <w:szCs w:val="24"/>
        </w:rPr>
        <w:t xml:space="preserve">. The Applicant also </w:t>
      </w:r>
      <w:r w:rsidR="00C75C4E">
        <w:rPr>
          <w:rFonts w:ascii="Times New Roman" w:hAnsi="Times New Roman" w:cs="Times New Roman"/>
          <w:sz w:val="24"/>
          <w:szCs w:val="24"/>
        </w:rPr>
        <w:t xml:space="preserve">explicitly commits to comply will all and any obligations arising </w:t>
      </w:r>
      <w:r w:rsidR="00120280">
        <w:rPr>
          <w:rFonts w:ascii="Times New Roman" w:hAnsi="Times New Roman" w:cs="Times New Roman"/>
          <w:sz w:val="24"/>
          <w:szCs w:val="24"/>
        </w:rPr>
        <w:t>from</w:t>
      </w:r>
      <w:r w:rsidR="00C10D6D">
        <w:rPr>
          <w:rFonts w:ascii="Times New Roman" w:hAnsi="Times New Roman" w:cs="Times New Roman"/>
          <w:sz w:val="24"/>
          <w:szCs w:val="24"/>
        </w:rPr>
        <w:t xml:space="preserve"> the </w:t>
      </w:r>
      <w:r w:rsidR="00A2135C" w:rsidRPr="00A2135C">
        <w:rPr>
          <w:rFonts w:ascii="Times New Roman" w:hAnsi="Times New Roman" w:cs="Times New Roman"/>
          <w:sz w:val="24"/>
          <w:szCs w:val="24"/>
        </w:rPr>
        <w:t xml:space="preserve">Electricity Market Rules </w:t>
      </w:r>
      <w:r w:rsidR="0011781D">
        <w:rPr>
          <w:rFonts w:ascii="Times New Roman" w:hAnsi="Times New Roman" w:cs="Times New Roman"/>
          <w:sz w:val="24"/>
          <w:szCs w:val="24"/>
        </w:rPr>
        <w:t xml:space="preserve">- </w:t>
      </w:r>
      <w:r w:rsidR="00C10D6D">
        <w:rPr>
          <w:rFonts w:ascii="Times New Roman" w:hAnsi="Times New Roman" w:cs="Times New Roman"/>
          <w:sz w:val="24"/>
          <w:szCs w:val="24"/>
        </w:rPr>
        <w:t>Clearing and Settlement Procedures under its capaci</w:t>
      </w:r>
      <w:r w:rsidR="001827B3">
        <w:rPr>
          <w:rFonts w:ascii="Times New Roman" w:hAnsi="Times New Roman" w:cs="Times New Roman"/>
          <w:sz w:val="24"/>
          <w:szCs w:val="24"/>
        </w:rPr>
        <w:t xml:space="preserve">ty as </w:t>
      </w:r>
      <w:r w:rsidR="00120280">
        <w:rPr>
          <w:rFonts w:ascii="Times New Roman" w:hAnsi="Times New Roman" w:cs="Times New Roman"/>
          <w:sz w:val="24"/>
          <w:szCs w:val="24"/>
        </w:rPr>
        <w:t>a Clearing</w:t>
      </w:r>
      <w:r w:rsidR="001827B3">
        <w:rPr>
          <w:rFonts w:ascii="Times New Roman" w:hAnsi="Times New Roman" w:cs="Times New Roman"/>
          <w:sz w:val="24"/>
          <w:szCs w:val="24"/>
        </w:rPr>
        <w:t xml:space="preserve"> Member of ALPEX</w:t>
      </w:r>
      <w:r w:rsidR="001827B3" w:rsidRPr="00630367">
        <w:rPr>
          <w:rFonts w:ascii="Times New Roman" w:hAnsi="Times New Roman" w:cs="Times New Roman"/>
          <w:sz w:val="24"/>
          <w:szCs w:val="24"/>
        </w:rPr>
        <w:t>.</w:t>
      </w:r>
    </w:p>
    <w:p w14:paraId="0BA3E97C" w14:textId="77777777" w:rsidR="007863A0" w:rsidRDefault="001827B3" w:rsidP="001A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367">
        <w:rPr>
          <w:rFonts w:ascii="Times New Roman" w:hAnsi="Times New Roman" w:cs="Times New Roman"/>
          <w:sz w:val="24"/>
          <w:szCs w:val="24"/>
        </w:rPr>
        <w:t>In addition, I the under</w:t>
      </w:r>
      <w:r w:rsidR="0030264A" w:rsidRPr="00630367">
        <w:rPr>
          <w:rFonts w:ascii="Times New Roman" w:hAnsi="Times New Roman" w:cs="Times New Roman"/>
          <w:sz w:val="24"/>
          <w:szCs w:val="24"/>
        </w:rPr>
        <w:t xml:space="preserve">signed hereby already by virtue of submission of the present </w:t>
      </w:r>
      <w:r w:rsidR="004E0927" w:rsidRPr="00630367">
        <w:rPr>
          <w:rFonts w:ascii="Times New Roman" w:hAnsi="Times New Roman" w:cs="Times New Roman"/>
          <w:sz w:val="24"/>
          <w:szCs w:val="24"/>
        </w:rPr>
        <w:t>CL</w:t>
      </w:r>
      <w:r w:rsidR="00313376">
        <w:rPr>
          <w:rFonts w:ascii="Times New Roman" w:hAnsi="Times New Roman" w:cs="Times New Roman"/>
          <w:sz w:val="24"/>
          <w:szCs w:val="24"/>
        </w:rPr>
        <w:t>-1</w:t>
      </w:r>
      <w:r w:rsidR="004E0927" w:rsidRPr="00630367">
        <w:rPr>
          <w:rFonts w:ascii="Times New Roman" w:hAnsi="Times New Roman" w:cs="Times New Roman"/>
          <w:sz w:val="24"/>
          <w:szCs w:val="24"/>
        </w:rPr>
        <w:t>-</w:t>
      </w:r>
      <w:r w:rsidR="00DB53A5" w:rsidRPr="00630367">
        <w:rPr>
          <w:rFonts w:ascii="Times New Roman" w:hAnsi="Times New Roman" w:cs="Times New Roman"/>
          <w:sz w:val="24"/>
          <w:szCs w:val="24"/>
        </w:rPr>
        <w:t>F1</w:t>
      </w:r>
      <w:r w:rsidR="004E0927" w:rsidRPr="00630367">
        <w:rPr>
          <w:rFonts w:ascii="Times New Roman" w:hAnsi="Times New Roman" w:cs="Times New Roman"/>
          <w:sz w:val="24"/>
          <w:szCs w:val="24"/>
        </w:rPr>
        <w:t xml:space="preserve"> </w:t>
      </w:r>
      <w:r w:rsidR="00910C19" w:rsidRPr="00630367">
        <w:rPr>
          <w:rFonts w:ascii="Times New Roman" w:hAnsi="Times New Roman" w:cs="Times New Roman"/>
          <w:sz w:val="24"/>
          <w:szCs w:val="24"/>
        </w:rPr>
        <w:t xml:space="preserve">form acknowledge that </w:t>
      </w:r>
      <w:r w:rsidR="00910C19" w:rsidRPr="00180F5F">
        <w:rPr>
          <w:rFonts w:ascii="Times New Roman" w:hAnsi="Times New Roman" w:cs="Times New Roman"/>
          <w:sz w:val="24"/>
          <w:szCs w:val="24"/>
        </w:rPr>
        <w:t xml:space="preserve">legal </w:t>
      </w:r>
      <w:r w:rsidR="006F0B99" w:rsidRPr="00180F5F">
        <w:rPr>
          <w:rFonts w:ascii="Times New Roman" w:hAnsi="Times New Roman" w:cs="Times New Roman"/>
          <w:sz w:val="24"/>
          <w:szCs w:val="24"/>
        </w:rPr>
        <w:t>i</w:t>
      </w:r>
      <w:r w:rsidR="006F0B99" w:rsidRPr="00630367">
        <w:rPr>
          <w:rFonts w:ascii="Times New Roman" w:hAnsi="Times New Roman" w:cs="Times New Roman"/>
          <w:sz w:val="24"/>
          <w:szCs w:val="24"/>
        </w:rPr>
        <w:t xml:space="preserve">ssues may arise in the context of the </w:t>
      </w:r>
      <w:r w:rsidR="004E0927" w:rsidRPr="00630367">
        <w:rPr>
          <w:rFonts w:ascii="Times New Roman" w:hAnsi="Times New Roman" w:cs="Times New Roman"/>
          <w:sz w:val="24"/>
          <w:szCs w:val="24"/>
        </w:rPr>
        <w:t>CL</w:t>
      </w:r>
      <w:r w:rsidR="0092409F">
        <w:rPr>
          <w:rFonts w:ascii="Times New Roman" w:hAnsi="Times New Roman" w:cs="Times New Roman"/>
          <w:sz w:val="24"/>
          <w:szCs w:val="24"/>
        </w:rPr>
        <w:t>-1</w:t>
      </w:r>
      <w:r w:rsidR="004E0927" w:rsidRPr="00630367">
        <w:rPr>
          <w:rFonts w:ascii="Times New Roman" w:hAnsi="Times New Roman" w:cs="Times New Roman"/>
          <w:sz w:val="24"/>
          <w:szCs w:val="24"/>
        </w:rPr>
        <w:t>-</w:t>
      </w:r>
      <w:r w:rsidR="006F0B99" w:rsidRPr="00630367">
        <w:rPr>
          <w:rFonts w:ascii="Times New Roman" w:hAnsi="Times New Roman" w:cs="Times New Roman"/>
          <w:sz w:val="24"/>
          <w:szCs w:val="24"/>
        </w:rPr>
        <w:t>F</w:t>
      </w:r>
      <w:r w:rsidR="00DB370A">
        <w:rPr>
          <w:rFonts w:ascii="Times New Roman" w:hAnsi="Times New Roman" w:cs="Times New Roman"/>
          <w:sz w:val="24"/>
          <w:szCs w:val="24"/>
        </w:rPr>
        <w:t>2</w:t>
      </w:r>
      <w:r w:rsidR="006F0B99" w:rsidRPr="00630367">
        <w:rPr>
          <w:rFonts w:ascii="Times New Roman" w:hAnsi="Times New Roman" w:cs="Times New Roman"/>
          <w:sz w:val="24"/>
          <w:szCs w:val="24"/>
        </w:rPr>
        <w:t xml:space="preserve"> form and declare the </w:t>
      </w:r>
      <w:r w:rsidR="00AE045B" w:rsidRPr="00630367">
        <w:rPr>
          <w:rFonts w:ascii="Times New Roman" w:hAnsi="Times New Roman" w:cs="Times New Roman"/>
          <w:sz w:val="24"/>
          <w:szCs w:val="24"/>
        </w:rPr>
        <w:t>Company will provide all and any respective legal documents to thi</w:t>
      </w:r>
      <w:r w:rsidR="00946FF2" w:rsidRPr="00630367">
        <w:rPr>
          <w:rFonts w:ascii="Times New Roman" w:hAnsi="Times New Roman" w:cs="Times New Roman"/>
          <w:sz w:val="24"/>
          <w:szCs w:val="24"/>
        </w:rPr>
        <w:t xml:space="preserve">s </w:t>
      </w:r>
      <w:r w:rsidR="00AE045B" w:rsidRPr="00630367">
        <w:rPr>
          <w:rFonts w:ascii="Times New Roman" w:hAnsi="Times New Roman" w:cs="Times New Roman"/>
          <w:sz w:val="24"/>
          <w:szCs w:val="24"/>
        </w:rPr>
        <w:t>respect as well</w:t>
      </w:r>
      <w:r w:rsidR="00946FF2" w:rsidRPr="00630367">
        <w:rPr>
          <w:rFonts w:ascii="Times New Roman" w:hAnsi="Times New Roman" w:cs="Times New Roman"/>
          <w:sz w:val="24"/>
          <w:szCs w:val="24"/>
        </w:rPr>
        <w:t>.</w:t>
      </w:r>
    </w:p>
    <w:p w14:paraId="2A40E9A1" w14:textId="77777777" w:rsidR="00184662" w:rsidRDefault="00184662" w:rsidP="002D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F8614" w14:textId="77777777" w:rsidR="00184662" w:rsidRDefault="00184662" w:rsidP="002D6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company </w:t>
      </w:r>
    </w:p>
    <w:p w14:paraId="60D776C5" w14:textId="77777777" w:rsidR="00184662" w:rsidRDefault="00184662" w:rsidP="002D6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legal Representative, Position, Signature)</w:t>
      </w:r>
    </w:p>
    <w:p w14:paraId="44F444AC" w14:textId="77777777" w:rsidR="00F239A5" w:rsidRDefault="00F239A5" w:rsidP="002D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B63E8" w14:textId="77777777" w:rsidR="00F239A5" w:rsidRDefault="00F239A5" w:rsidP="002D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4AAEC" w14:textId="77777777" w:rsidR="00410E55" w:rsidRDefault="00410E55" w:rsidP="002D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E124D" w14:textId="77777777" w:rsidR="00410E55" w:rsidRDefault="00410E55" w:rsidP="002D6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0E378" w14:textId="77777777" w:rsidR="00EB6131" w:rsidRPr="002D69E1" w:rsidRDefault="00EB6131" w:rsidP="002D6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(Company Stamp)</w:t>
      </w:r>
    </w:p>
    <w:sectPr w:rsidR="00EB6131" w:rsidRPr="002D69E1" w:rsidSect="00CB173E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EEEFA" w14:textId="77777777" w:rsidR="00FA35D9" w:rsidRDefault="00FA35D9" w:rsidP="00D248FB">
      <w:pPr>
        <w:spacing w:after="0" w:line="240" w:lineRule="auto"/>
      </w:pPr>
      <w:r>
        <w:separator/>
      </w:r>
    </w:p>
  </w:endnote>
  <w:endnote w:type="continuationSeparator" w:id="0">
    <w:p w14:paraId="0445F2DC" w14:textId="77777777" w:rsidR="00FA35D9" w:rsidRDefault="00FA35D9" w:rsidP="00D248FB">
      <w:pPr>
        <w:spacing w:after="0" w:line="240" w:lineRule="auto"/>
      </w:pPr>
      <w:r>
        <w:continuationSeparator/>
      </w:r>
    </w:p>
  </w:endnote>
  <w:endnote w:type="continuationNotice" w:id="1">
    <w:p w14:paraId="4D66DA46" w14:textId="77777777" w:rsidR="00FA35D9" w:rsidRDefault="00FA3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1AA5" w14:textId="77777777" w:rsidR="00FA35D9" w:rsidRDefault="00FA35D9" w:rsidP="00D248FB">
      <w:pPr>
        <w:spacing w:after="0" w:line="240" w:lineRule="auto"/>
      </w:pPr>
      <w:r>
        <w:separator/>
      </w:r>
    </w:p>
  </w:footnote>
  <w:footnote w:type="continuationSeparator" w:id="0">
    <w:p w14:paraId="01256031" w14:textId="77777777" w:rsidR="00FA35D9" w:rsidRDefault="00FA35D9" w:rsidP="00D248FB">
      <w:pPr>
        <w:spacing w:after="0" w:line="240" w:lineRule="auto"/>
      </w:pPr>
      <w:r>
        <w:continuationSeparator/>
      </w:r>
    </w:p>
  </w:footnote>
  <w:footnote w:type="continuationNotice" w:id="1">
    <w:p w14:paraId="06F24EB9" w14:textId="77777777" w:rsidR="00FA35D9" w:rsidRDefault="00FA3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FBAB" w14:textId="77777777" w:rsidR="00D248FB" w:rsidRDefault="00D248FB">
    <w:pPr>
      <w:pStyle w:val="Header"/>
    </w:pPr>
    <w:r w:rsidRPr="007852B9">
      <w:rPr>
        <w:noProof/>
        <w:lang w:val="en-US"/>
      </w:rPr>
      <w:drawing>
        <wp:inline distT="0" distB="0" distL="0" distR="0" wp14:anchorId="2F28F6FC" wp14:editId="5197EDD3">
          <wp:extent cx="1376126" cy="495300"/>
          <wp:effectExtent l="0" t="0" r="0" b="0"/>
          <wp:docPr id="4" name="Picture 4" descr="C:\Users\s.dishnica\Desktop\ALPEX\ALPEX\Keshilli Mbikeqyres\27.01.2021\Logo\header\LOGO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dishnica\Desktop\ALPEX\ALPEX\Keshilli Mbikeqyres\27.01.2021\Logo\header\LOGO_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087" cy="50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0C0">
      <w:tab/>
    </w:r>
    <w:r w:rsidR="00C860C0">
      <w:tab/>
    </w:r>
    <w:r w:rsidR="00012007" w:rsidRPr="002C04CE">
      <w:rPr>
        <w:rFonts w:ascii="Times New Roman" w:hAnsi="Times New Roman" w:cs="Times New Roman"/>
      </w:rPr>
      <w:t xml:space="preserve">Form </w:t>
    </w:r>
    <w:r w:rsidR="00296CA9" w:rsidRPr="002C04CE">
      <w:rPr>
        <w:rFonts w:ascii="Times New Roman" w:hAnsi="Times New Roman" w:cs="Times New Roman"/>
      </w:rPr>
      <w:t>CL</w:t>
    </w:r>
    <w:r w:rsidR="00D67E42" w:rsidRPr="002C04CE">
      <w:rPr>
        <w:rFonts w:ascii="Times New Roman" w:hAnsi="Times New Roman" w:cs="Times New Roman"/>
      </w:rPr>
      <w:t>-1</w:t>
    </w:r>
    <w:r w:rsidR="00012007" w:rsidRPr="002C04CE">
      <w:rPr>
        <w:rFonts w:ascii="Times New Roman" w:hAnsi="Times New Roman" w:cs="Times New Roman"/>
      </w:rPr>
      <w:t>-</w:t>
    </w:r>
    <w:r w:rsidR="00DB5AB5" w:rsidRPr="002C04CE">
      <w:rPr>
        <w:rFonts w:ascii="Times New Roman" w:hAnsi="Times New Roman" w:cs="Times New Roman"/>
      </w:rPr>
      <w:t>F</w:t>
    </w:r>
    <w:r w:rsidR="007C4DBD" w:rsidRPr="002C04CE"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689E"/>
    <w:multiLevelType w:val="hybridMultilevel"/>
    <w:tmpl w:val="471C4CCC"/>
    <w:lvl w:ilvl="0" w:tplc="C66A593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5A8B"/>
    <w:multiLevelType w:val="hybridMultilevel"/>
    <w:tmpl w:val="3306FD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26266"/>
    <w:multiLevelType w:val="hybridMultilevel"/>
    <w:tmpl w:val="96EEBC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23972">
    <w:abstractNumId w:val="2"/>
  </w:num>
  <w:num w:numId="2" w16cid:durableId="1422752425">
    <w:abstractNumId w:val="0"/>
  </w:num>
  <w:num w:numId="3" w16cid:durableId="128465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CBDF3"/>
    <w:rsid w:val="00012007"/>
    <w:rsid w:val="0008332D"/>
    <w:rsid w:val="00090D81"/>
    <w:rsid w:val="00092931"/>
    <w:rsid w:val="00096603"/>
    <w:rsid w:val="000B72B1"/>
    <w:rsid w:val="000C7A82"/>
    <w:rsid w:val="000E7116"/>
    <w:rsid w:val="001133A1"/>
    <w:rsid w:val="0011781D"/>
    <w:rsid w:val="00120280"/>
    <w:rsid w:val="0012631B"/>
    <w:rsid w:val="00136EDC"/>
    <w:rsid w:val="0014081C"/>
    <w:rsid w:val="0016154D"/>
    <w:rsid w:val="00180F5F"/>
    <w:rsid w:val="001827B3"/>
    <w:rsid w:val="00184662"/>
    <w:rsid w:val="001861CD"/>
    <w:rsid w:val="00193536"/>
    <w:rsid w:val="001A0E9D"/>
    <w:rsid w:val="001A26DB"/>
    <w:rsid w:val="001C308C"/>
    <w:rsid w:val="001F1CB5"/>
    <w:rsid w:val="001F3114"/>
    <w:rsid w:val="00210C92"/>
    <w:rsid w:val="00211653"/>
    <w:rsid w:val="002160B8"/>
    <w:rsid w:val="002213A5"/>
    <w:rsid w:val="002809CD"/>
    <w:rsid w:val="0029423C"/>
    <w:rsid w:val="002946AD"/>
    <w:rsid w:val="00296CA9"/>
    <w:rsid w:val="002C04CE"/>
    <w:rsid w:val="002C1D06"/>
    <w:rsid w:val="002D69E1"/>
    <w:rsid w:val="002E411E"/>
    <w:rsid w:val="002E4698"/>
    <w:rsid w:val="002E7200"/>
    <w:rsid w:val="0030264A"/>
    <w:rsid w:val="00313376"/>
    <w:rsid w:val="00322FD6"/>
    <w:rsid w:val="003255E9"/>
    <w:rsid w:val="00371299"/>
    <w:rsid w:val="00395AC0"/>
    <w:rsid w:val="00396D51"/>
    <w:rsid w:val="003B1D83"/>
    <w:rsid w:val="003C6B90"/>
    <w:rsid w:val="003D2FF6"/>
    <w:rsid w:val="003F1002"/>
    <w:rsid w:val="004043B0"/>
    <w:rsid w:val="00410E55"/>
    <w:rsid w:val="004334FC"/>
    <w:rsid w:val="00460331"/>
    <w:rsid w:val="004609D0"/>
    <w:rsid w:val="00477612"/>
    <w:rsid w:val="0048417D"/>
    <w:rsid w:val="004E0927"/>
    <w:rsid w:val="004F1E7E"/>
    <w:rsid w:val="0054037D"/>
    <w:rsid w:val="0054638A"/>
    <w:rsid w:val="0055524E"/>
    <w:rsid w:val="00563476"/>
    <w:rsid w:val="005678C8"/>
    <w:rsid w:val="005A7989"/>
    <w:rsid w:val="005B49F4"/>
    <w:rsid w:val="005C7FF7"/>
    <w:rsid w:val="005E6DCC"/>
    <w:rsid w:val="005F0BD4"/>
    <w:rsid w:val="005F6423"/>
    <w:rsid w:val="00630367"/>
    <w:rsid w:val="00633B8D"/>
    <w:rsid w:val="00663EA2"/>
    <w:rsid w:val="00686652"/>
    <w:rsid w:val="006B03DC"/>
    <w:rsid w:val="006B3BCB"/>
    <w:rsid w:val="006C4F83"/>
    <w:rsid w:val="006C63E3"/>
    <w:rsid w:val="006F0B99"/>
    <w:rsid w:val="00724C41"/>
    <w:rsid w:val="00727E5E"/>
    <w:rsid w:val="00732895"/>
    <w:rsid w:val="00761070"/>
    <w:rsid w:val="00764948"/>
    <w:rsid w:val="00767CC0"/>
    <w:rsid w:val="007863A0"/>
    <w:rsid w:val="00792922"/>
    <w:rsid w:val="007A0AAF"/>
    <w:rsid w:val="007A4159"/>
    <w:rsid w:val="007C4DBD"/>
    <w:rsid w:val="008064D6"/>
    <w:rsid w:val="00841F75"/>
    <w:rsid w:val="0084362F"/>
    <w:rsid w:val="00850718"/>
    <w:rsid w:val="008949D8"/>
    <w:rsid w:val="008D7181"/>
    <w:rsid w:val="008F45D4"/>
    <w:rsid w:val="008F603B"/>
    <w:rsid w:val="008F7C6D"/>
    <w:rsid w:val="00900ACD"/>
    <w:rsid w:val="00910C19"/>
    <w:rsid w:val="0092409F"/>
    <w:rsid w:val="00930BDA"/>
    <w:rsid w:val="00946FF2"/>
    <w:rsid w:val="00954DFC"/>
    <w:rsid w:val="00961FC1"/>
    <w:rsid w:val="00980788"/>
    <w:rsid w:val="00984A3D"/>
    <w:rsid w:val="009A584E"/>
    <w:rsid w:val="009C7A97"/>
    <w:rsid w:val="00A07E5A"/>
    <w:rsid w:val="00A2135C"/>
    <w:rsid w:val="00A359CA"/>
    <w:rsid w:val="00A515FB"/>
    <w:rsid w:val="00A52B24"/>
    <w:rsid w:val="00A57074"/>
    <w:rsid w:val="00A6147E"/>
    <w:rsid w:val="00A6626C"/>
    <w:rsid w:val="00A74BF4"/>
    <w:rsid w:val="00A8500C"/>
    <w:rsid w:val="00A939AE"/>
    <w:rsid w:val="00AA14A3"/>
    <w:rsid w:val="00AE045B"/>
    <w:rsid w:val="00AF23F6"/>
    <w:rsid w:val="00B05661"/>
    <w:rsid w:val="00B27C8B"/>
    <w:rsid w:val="00B41EDB"/>
    <w:rsid w:val="00B76CDD"/>
    <w:rsid w:val="00B97AD0"/>
    <w:rsid w:val="00BA0B47"/>
    <w:rsid w:val="00BA405F"/>
    <w:rsid w:val="00BE3FBC"/>
    <w:rsid w:val="00C10D6D"/>
    <w:rsid w:val="00C1311D"/>
    <w:rsid w:val="00C174BF"/>
    <w:rsid w:val="00C55475"/>
    <w:rsid w:val="00C75C4E"/>
    <w:rsid w:val="00C860C0"/>
    <w:rsid w:val="00CB173E"/>
    <w:rsid w:val="00CC71D8"/>
    <w:rsid w:val="00D248FB"/>
    <w:rsid w:val="00D24CD4"/>
    <w:rsid w:val="00D67E42"/>
    <w:rsid w:val="00D92FD6"/>
    <w:rsid w:val="00DA561F"/>
    <w:rsid w:val="00DB370A"/>
    <w:rsid w:val="00DB412C"/>
    <w:rsid w:val="00DB53A5"/>
    <w:rsid w:val="00DB5AB5"/>
    <w:rsid w:val="00DC1D4C"/>
    <w:rsid w:val="00DD52AC"/>
    <w:rsid w:val="00E250C3"/>
    <w:rsid w:val="00E27A6E"/>
    <w:rsid w:val="00E367F6"/>
    <w:rsid w:val="00E86E9D"/>
    <w:rsid w:val="00EA00CE"/>
    <w:rsid w:val="00EA42E1"/>
    <w:rsid w:val="00EB6131"/>
    <w:rsid w:val="00EC59BD"/>
    <w:rsid w:val="00ED0416"/>
    <w:rsid w:val="00ED55E9"/>
    <w:rsid w:val="00F100F7"/>
    <w:rsid w:val="00F22C0E"/>
    <w:rsid w:val="00F2335D"/>
    <w:rsid w:val="00F239A5"/>
    <w:rsid w:val="00F256B3"/>
    <w:rsid w:val="00F27733"/>
    <w:rsid w:val="00F35087"/>
    <w:rsid w:val="00F97CC3"/>
    <w:rsid w:val="00FA35D9"/>
    <w:rsid w:val="00FA7715"/>
    <w:rsid w:val="00FC0D44"/>
    <w:rsid w:val="00FD5D45"/>
    <w:rsid w:val="00FD6A1A"/>
    <w:rsid w:val="6B4C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52666"/>
  <w15:chartTrackingRefBased/>
  <w15:docId w15:val="{6A2CD570-B84E-4C66-A03D-325F56C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FB"/>
  </w:style>
  <w:style w:type="paragraph" w:styleId="Footer">
    <w:name w:val="footer"/>
    <w:basedOn w:val="Normal"/>
    <w:link w:val="FooterChar"/>
    <w:uiPriority w:val="99"/>
    <w:unhideWhenUsed/>
    <w:rsid w:val="00D2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FB"/>
  </w:style>
  <w:style w:type="character" w:styleId="Hyperlink">
    <w:name w:val="Hyperlink"/>
    <w:basedOn w:val="DefaultParagraphFont"/>
    <w:uiPriority w:val="99"/>
    <w:unhideWhenUsed/>
    <w:rsid w:val="005552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4C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49D8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2E7200"/>
    <w:pPr>
      <w:widowControl w:val="0"/>
      <w:autoSpaceDE w:val="0"/>
      <w:autoSpaceDN w:val="0"/>
      <w:spacing w:before="69" w:after="0" w:line="240" w:lineRule="auto"/>
      <w:ind w:left="497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E7200"/>
    <w:rPr>
      <w:rFonts w:ascii="Calibri" w:eastAsia="Calibri" w:hAnsi="Calibri" w:cs="Calibr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23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alpex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aring@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0C19204C354FFAB16BE849F233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E407-0EA4-4FEC-B6E5-367F94E74160}"/>
      </w:docPartPr>
      <w:docPartBody>
        <w:p w:rsidR="00405479" w:rsidRDefault="007024F2" w:rsidP="007024F2">
          <w:pPr>
            <w:pStyle w:val="8B0C19204C354FFAB16BE849F23333B7"/>
          </w:pPr>
          <w:r w:rsidRPr="001D7A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B6"/>
    <w:rsid w:val="000E2548"/>
    <w:rsid w:val="000F61AB"/>
    <w:rsid w:val="002E19B4"/>
    <w:rsid w:val="0038294C"/>
    <w:rsid w:val="00405479"/>
    <w:rsid w:val="006B7213"/>
    <w:rsid w:val="007024F2"/>
    <w:rsid w:val="00710C43"/>
    <w:rsid w:val="008178B6"/>
    <w:rsid w:val="00833762"/>
    <w:rsid w:val="00833988"/>
    <w:rsid w:val="008C369A"/>
    <w:rsid w:val="00930BDA"/>
    <w:rsid w:val="009C6F3A"/>
    <w:rsid w:val="00A43070"/>
    <w:rsid w:val="00A573A7"/>
    <w:rsid w:val="00DF3A0E"/>
    <w:rsid w:val="00E104CF"/>
    <w:rsid w:val="00E249CB"/>
    <w:rsid w:val="00EB6855"/>
    <w:rsid w:val="00F27F18"/>
    <w:rsid w:val="00F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4F2"/>
    <w:rPr>
      <w:color w:val="808080"/>
    </w:rPr>
  </w:style>
  <w:style w:type="paragraph" w:customStyle="1" w:styleId="8B0C19204C354FFAB16BE849F23333B7">
    <w:name w:val="8B0C19204C354FFAB16BE849F23333B7"/>
    <w:rsid w:val="00702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1D02-9043-4B4E-96E6-90916135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Links>
    <vt:vector size="6" baseType="variant"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mailto:irena.sinani@alpex.al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Sinani</dc:creator>
  <cp:keywords/>
  <dc:description/>
  <cp:lastModifiedBy>Kaltrina Humolli</cp:lastModifiedBy>
  <cp:revision>3</cp:revision>
  <dcterms:created xsi:type="dcterms:W3CDTF">2023-10-10T12:58:00Z</dcterms:created>
  <dcterms:modified xsi:type="dcterms:W3CDTF">2025-07-10T07:18:00Z</dcterms:modified>
</cp:coreProperties>
</file>